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Arial" w:hAnsi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 xml:space="preserve">ZAPOTRZEBOWANIE NA ROK : </w:t>
      </w:r>
      <w:r>
        <w:rPr>
          <w:rFonts w:ascii="Arial" w:hAnsi="Arial"/>
          <w:b/>
          <w:bCs/>
          <w:sz w:val="28"/>
          <w:szCs w:val="28"/>
        </w:rPr>
        <w:t>202</w:t>
      </w:r>
      <w:r>
        <w:rPr>
          <w:rFonts w:ascii="Arial" w:hAnsi="Arial"/>
          <w:b/>
          <w:bCs/>
          <w:sz w:val="28"/>
          <w:szCs w:val="28"/>
        </w:rPr>
        <w:t>6</w:t>
      </w:r>
    </w:p>
    <w:p>
      <w:pPr>
        <w:pStyle w:val="Normal"/>
        <w:jc w:val="center"/>
        <w:rPr>
          <w:rFonts w:ascii="Arial" w:hAnsi="Arial"/>
          <w:b w:val="false"/>
          <w:bCs w:val="false"/>
          <w:i/>
          <w:i/>
          <w:iCs/>
        </w:rPr>
      </w:pPr>
      <w:r>
        <w:rPr>
          <w:rFonts w:ascii="Arial" w:hAnsi="Arial"/>
          <w:b w:val="false"/>
          <w:bCs w:val="false"/>
          <w:i/>
          <w:iCs/>
        </w:rPr>
        <w:t>w ramach Krajowego Programu Wsparcia w sektorze pszczelarskim</w:t>
      </w:r>
    </w:p>
    <w:p>
      <w:pPr>
        <w:pStyle w:val="Normal"/>
        <w:rPr/>
      </w:pPr>
      <w:r>
        <w:rPr/>
      </w:r>
    </w:p>
    <w:p>
      <w:pPr>
        <w:pStyle w:val="Normal"/>
        <w:spacing w:lineRule="auto" w:line="360"/>
        <w:rPr>
          <w:rFonts w:ascii="Arial" w:hAnsi="Arial"/>
        </w:rPr>
      </w:pPr>
      <w:r>
        <w:rPr>
          <w:rFonts w:ascii="Arial" w:hAnsi="Arial"/>
        </w:rPr>
        <w:t xml:space="preserve">1. Terenowe Koło Pszczelarzy w </w:t>
      </w:r>
      <w:r>
        <w:rPr>
          <w:rFonts w:ascii="Arial" w:hAnsi="Arial"/>
          <w:b/>
          <w:bCs/>
        </w:rPr>
        <w:t>Elblągu</w:t>
      </w:r>
    </w:p>
    <w:p>
      <w:pPr>
        <w:pStyle w:val="Normal"/>
        <w:spacing w:lineRule="auto" w:line="360"/>
        <w:rPr>
          <w:rFonts w:ascii="Arial" w:hAnsi="Arial"/>
        </w:rPr>
      </w:pPr>
      <w:r>
        <w:rPr>
          <w:rFonts w:ascii="Arial" w:hAnsi="Arial"/>
        </w:rPr>
        <w:t>2. Imię i nazwisko: …………………………………………………………………………………..</w:t>
      </w:r>
    </w:p>
    <w:p>
      <w:pPr>
        <w:pStyle w:val="Normal"/>
        <w:spacing w:lineRule="auto" w:line="360"/>
        <w:rPr>
          <w:rFonts w:ascii="Arial" w:hAnsi="Arial"/>
        </w:rPr>
      </w:pPr>
      <w:r>
        <w:rPr>
          <w:rFonts w:ascii="Arial" w:hAnsi="Arial"/>
        </w:rPr>
        <w:t xml:space="preserve">3. </w:t>
      </w:r>
      <w:r>
        <w:rPr>
          <w:rFonts w:ascii="Arial" w:hAnsi="Arial"/>
        </w:rPr>
        <w:t xml:space="preserve">Numer identyfikacyjny ewidencji producentów </w:t>
      </w:r>
      <w:r>
        <w:rPr>
          <w:rFonts w:ascii="Arial" w:hAnsi="Arial"/>
          <w:b w:val="false"/>
          <w:bCs w:val="false"/>
        </w:rPr>
        <w:t>(EP)</w:t>
      </w:r>
      <w:r>
        <w:rPr>
          <w:rFonts w:ascii="Arial" w:hAnsi="Arial"/>
        </w:rPr>
        <w:t>:………………………………………….</w:t>
      </w:r>
    </w:p>
    <w:p>
      <w:pPr>
        <w:pStyle w:val="Normal"/>
        <w:spacing w:lineRule="auto" w:line="360"/>
        <w:rPr>
          <w:rFonts w:ascii="Arial" w:hAnsi="Arial"/>
        </w:rPr>
      </w:pPr>
      <w:r>
        <w:rPr>
          <w:rFonts w:ascii="Arial" w:hAnsi="Arial"/>
        </w:rPr>
        <w:t>4. Numer rolniczego handlu detalicznego (RHD): ……………………………………………….</w:t>
      </w:r>
    </w:p>
    <w:p>
      <w:pPr>
        <w:pStyle w:val="Normal"/>
        <w:spacing w:lineRule="auto" w:line="360"/>
        <w:rPr>
          <w:rFonts w:ascii="Arial" w:hAnsi="Arial"/>
        </w:rPr>
      </w:pPr>
      <w:r>
        <w:rPr>
          <w:rFonts w:ascii="Arial" w:hAnsi="Arial"/>
        </w:rPr>
        <w:t xml:space="preserve">5. Numer sprzedaży bezpośredniej </w:t>
      </w:r>
      <w:r>
        <w:rPr>
          <w:rFonts w:ascii="Arial" w:hAnsi="Arial"/>
        </w:rPr>
        <w:t>(SB): ………………………………………………………...</w:t>
      </w:r>
    </w:p>
    <w:p>
      <w:pPr>
        <w:pStyle w:val="Normal"/>
        <w:spacing w:lineRule="auto" w:line="360"/>
        <w:rPr>
          <w:rFonts w:ascii="Arial" w:hAnsi="Arial"/>
        </w:rPr>
      </w:pPr>
      <w:r>
        <w:rPr>
          <w:rFonts w:ascii="Arial" w:hAnsi="Arial"/>
        </w:rPr>
        <w:t xml:space="preserve">6. Ilość posiadanych rodzin pszczelich </w:t>
      </w:r>
      <w:r>
        <w:rPr>
          <w:rFonts w:ascii="Arial" w:hAnsi="Arial"/>
        </w:rPr>
        <w:t>(</w:t>
      </w:r>
      <w:r>
        <w:rPr>
          <w:rFonts w:ascii="Arial" w:hAnsi="Arial"/>
          <w:b/>
          <w:bCs/>
        </w:rPr>
        <w:t>stan na 30.09.202</w:t>
      </w:r>
      <w:r>
        <w:rPr>
          <w:rFonts w:ascii="Arial" w:hAnsi="Arial"/>
          <w:b/>
          <w:bCs/>
        </w:rPr>
        <w:t>5</w:t>
      </w:r>
      <w:r>
        <w:rPr>
          <w:rFonts w:ascii="Arial" w:hAnsi="Arial"/>
          <w:b/>
          <w:bCs/>
        </w:rPr>
        <w:t>r.</w:t>
      </w:r>
      <w:r>
        <w:rPr>
          <w:rFonts w:ascii="Arial" w:hAnsi="Arial"/>
        </w:rPr>
        <w:t>)</w:t>
      </w:r>
      <w:r>
        <w:rPr>
          <w:rFonts w:ascii="Arial" w:hAnsi="Arial"/>
        </w:rPr>
        <w:t>………………………………..</w:t>
      </w:r>
    </w:p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Style w:val="Strong"/>
          <w:rFonts w:ascii="Arial" w:hAnsi="Arial"/>
        </w:rPr>
        <w:t>INWESTYCJE, WSPIERANIE MODERNIZACJI GOSPODARSTW PASIECZNYCH</w:t>
      </w:r>
      <w:r>
        <w:rPr>
          <w:rFonts w:ascii="Arial" w:hAnsi="Arial"/>
        </w:rPr>
        <w:t xml:space="preserve"> (sprzęt pszczelarski)</w:t>
      </w:r>
    </w:p>
    <w:tbl>
      <w:tblPr>
        <w:tblW w:w="9643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3735"/>
        <w:gridCol w:w="855"/>
        <w:gridCol w:w="1425"/>
        <w:gridCol w:w="1410"/>
        <w:gridCol w:w="1020"/>
        <w:gridCol w:w="1198"/>
      </w:tblGrid>
      <w:tr>
        <w:trPr/>
        <w:tc>
          <w:tcPr>
            <w:tcW w:w="373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Nazwa sprzętu</w:t>
            </w:r>
          </w:p>
        </w:tc>
        <w:tc>
          <w:tcPr>
            <w:tcW w:w="8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Ilość</w:t>
            </w:r>
          </w:p>
        </w:tc>
        <w:tc>
          <w:tcPr>
            <w:tcW w:w="142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Nr. katalogowy</w:t>
            </w:r>
          </w:p>
        </w:tc>
        <w:tc>
          <w:tcPr>
            <w:tcW w:w="141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Producent</w:t>
            </w:r>
          </w:p>
        </w:tc>
        <w:tc>
          <w:tcPr>
            <w:tcW w:w="102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Cena netto</w:t>
            </w:r>
          </w:p>
        </w:tc>
        <w:tc>
          <w:tcPr>
            <w:tcW w:w="119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Wartość netto</w:t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M</w:t>
            </w:r>
            <w:r>
              <w:rPr>
                <w:rFonts w:ascii="Arial" w:hAnsi="Arial"/>
              </w:rPr>
              <w:t>i</w:t>
            </w:r>
            <w:r>
              <w:rPr>
                <w:rFonts w:ascii="Arial" w:hAnsi="Arial"/>
              </w:rPr>
              <w:t>odarki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Odstojniki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D</w:t>
            </w:r>
            <w:r>
              <w:rPr>
                <w:rFonts w:ascii="Arial" w:hAnsi="Arial"/>
              </w:rPr>
              <w:t>ekrystalizator do miodu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Stoły do odsklepiania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Suszarka do suszenia pyłku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Topiarka do wosku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Urządzenie do kremowania miodu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Reflektometr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Wózki ręczne do transportu uli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Wialnie do pyłku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Kraty odgrodowe i inne izolatory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Urządzenie do omiatania pszczół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Poławiaczki pyłku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Sprzęt do pozyskiwania pierzgi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Wagi pasieczne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R</w:t>
            </w:r>
            <w:r>
              <w:rPr>
                <w:rFonts w:ascii="Arial" w:hAnsi="Arial"/>
              </w:rPr>
              <w:t>amek</w:t>
            </w:r>
            <w:r>
              <w:rPr>
                <w:rFonts w:ascii="Arial" w:hAnsi="Arial"/>
              </w:rPr>
              <w:t>i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Kamery cyfrowe</w:t>
            </w:r>
            <w:r>
              <w:rPr>
                <w:rFonts w:ascii="Arial" w:hAnsi="Arial"/>
                <w:sz w:val="20"/>
                <w:szCs w:val="20"/>
              </w:rPr>
              <w:t xml:space="preserve"> (wartość do 300 zł.)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9643" w:type="dxa"/>
            <w:gridSpan w:val="6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UL I JEGO ELEMENTY</w:t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Ul kpl.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Dennica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Korpus ula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½ korpusu ula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Daszek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Powałka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Powałko podkarmiaczka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Podkarmiaczka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>Zatwór</w:t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/>
        <w:tc>
          <w:tcPr>
            <w:tcW w:w="37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41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02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98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Style w:val="Strong"/>
          <w:rFonts w:ascii="Arial" w:hAnsi="Arial"/>
        </w:rPr>
        <w:t>WSPIERANIE WALKI Z WARROZĄ PRODUKTAMI LECZNICZYMI</w:t>
      </w:r>
    </w:p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  <w:t xml:space="preserve"> </w:t>
      </w:r>
      <w:r>
        <w:rPr>
          <w:rFonts w:ascii="Arial" w:hAnsi="Arial"/>
        </w:rPr>
        <w:t>(leki)</w:t>
      </w:r>
    </w:p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</w:r>
    </w:p>
    <w:tbl>
      <w:tblPr>
        <w:tblW w:w="9643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855"/>
        <w:gridCol w:w="1125"/>
        <w:gridCol w:w="900"/>
        <w:gridCol w:w="1035"/>
        <w:gridCol w:w="1185"/>
        <w:gridCol w:w="1243"/>
        <w:gridCol w:w="1142"/>
        <w:gridCol w:w="898"/>
        <w:gridCol w:w="1260"/>
      </w:tblGrid>
      <w:tr>
        <w:trPr/>
        <w:tc>
          <w:tcPr>
            <w:tcW w:w="8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Nazwa leku</w:t>
            </w:r>
          </w:p>
        </w:tc>
        <w:tc>
          <w:tcPr>
            <w:tcW w:w="112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APIVAROL</w:t>
            </w:r>
          </w:p>
          <w:p>
            <w:pPr>
              <w:pStyle w:val="Normal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0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BIOWAR</w:t>
            </w:r>
          </w:p>
          <w:p>
            <w:pPr>
              <w:pStyle w:val="Normal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3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APISTRIP 500</w:t>
            </w:r>
          </w:p>
        </w:tc>
        <w:tc>
          <w:tcPr>
            <w:tcW w:w="118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BAYVAROL</w:t>
            </w:r>
          </w:p>
          <w:p>
            <w:pPr>
              <w:pStyle w:val="Normal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43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APIGUARD tacka 50g</w:t>
            </w:r>
          </w:p>
        </w:tc>
        <w:tc>
          <w:tcPr>
            <w:tcW w:w="114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APIGUARD 2x3kg</w:t>
            </w:r>
          </w:p>
        </w:tc>
        <w:tc>
          <w:tcPr>
            <w:tcW w:w="89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APILIFE VAR</w:t>
            </w:r>
          </w:p>
        </w:tc>
        <w:tc>
          <w:tcPr>
            <w:tcW w:w="126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THYMOWAR</w:t>
            </w:r>
          </w:p>
          <w:p>
            <w:pPr>
              <w:pStyle w:val="Normal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  <w:tr>
        <w:trPr/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2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0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0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8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43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14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9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Zawartotabeli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  <w:jc w:val="start"/>
        <w:rPr>
          <w:rFonts w:ascii="Arial" w:hAnsi="Arial"/>
        </w:rPr>
      </w:pPr>
      <w:r>
        <w:rPr>
          <w:rFonts w:ascii="Arial" w:hAnsi="Arial"/>
        </w:rPr>
      </w:r>
    </w:p>
    <w:tbl>
      <w:tblPr>
        <w:tblW w:w="964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1070"/>
        <w:gridCol w:w="1071"/>
        <w:gridCol w:w="1264"/>
        <w:gridCol w:w="878"/>
        <w:gridCol w:w="982"/>
        <w:gridCol w:w="855"/>
        <w:gridCol w:w="1755"/>
        <w:gridCol w:w="1770"/>
      </w:tblGrid>
      <w:tr>
        <w:trPr/>
        <w:tc>
          <w:tcPr>
            <w:tcW w:w="10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Nazwa leku</w:t>
            </w:r>
          </w:p>
        </w:tc>
        <w:tc>
          <w:tcPr>
            <w:tcW w:w="1071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POLY VAR YELLOW</w:t>
            </w:r>
          </w:p>
        </w:tc>
        <w:tc>
          <w:tcPr>
            <w:tcW w:w="126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VARROMED</w:t>
            </w:r>
          </w:p>
          <w:p>
            <w:pPr>
              <w:pStyle w:val="Normal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78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APIVAR</w:t>
            </w:r>
          </w:p>
          <w:p>
            <w:pPr>
              <w:pStyle w:val="Normal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82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OXYBEE</w:t>
            </w:r>
          </w:p>
          <w:p>
            <w:pPr>
              <w:pStyle w:val="Normal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111111"/>
                <w:sz w:val="20"/>
                <w:szCs w:val="20"/>
                <w:u w:val="none"/>
                <w:em w:val="none"/>
              </w:rPr>
              <w:t>API-BIOXAL</w:t>
            </w:r>
          </w:p>
        </w:tc>
        <w:tc>
          <w:tcPr>
            <w:tcW w:w="175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FORMICPROTECT 10 saszet.</w:t>
            </w:r>
          </w:p>
        </w:tc>
        <w:tc>
          <w:tcPr>
            <w:tcW w:w="177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Normal"/>
              <w:bidi w:val="0"/>
              <w:jc w:val="center"/>
              <w:rPr>
                <w:rFonts w:ascii="Arial" w:hAnsi="Arial"/>
                <w:b/>
                <w:i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</w:pPr>
            <w:r>
              <w:rPr>
                <w:rFonts w:ascii="Arial" w:hAnsi="Arial"/>
                <w:b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0"/>
                <w:szCs w:val="20"/>
                <w:u w:val="none"/>
                <w:em w:val="none"/>
              </w:rPr>
              <w:t>FORMICPROTECT 30 saszet.</w:t>
            </w:r>
          </w:p>
        </w:tc>
      </w:tr>
      <w:tr>
        <w:trPr/>
        <w:tc>
          <w:tcPr>
            <w:tcW w:w="107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  <w:sz w:val="20"/>
                <w:szCs w:val="20"/>
              </w:rPr>
            </w:pPr>
            <w:r>
              <w:rPr>
                <w:rFonts w:ascii="Arial" w:hAnsi="Arial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071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264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78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982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8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75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  <w:tc>
          <w:tcPr>
            <w:tcW w:w="1770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  <w:p>
            <w:pPr>
              <w:pStyle w:val="Zawartotabeli"/>
              <w:jc w:val="start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</w:r>
          </w:p>
        </w:tc>
      </w:tr>
    </w:tbl>
    <w:p>
      <w:pPr>
        <w:pStyle w:val="Normal"/>
        <w:spacing w:lineRule="auto" w:line="24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40"/>
        <w:jc w:val="start"/>
        <w:rPr>
          <w:rFonts w:ascii="Arial" w:hAnsi="Arial"/>
        </w:rPr>
      </w:pPr>
      <w:r>
        <w:rPr>
          <w:rFonts w:ascii="Arial" w:hAnsi="Arial"/>
        </w:rPr>
      </w:r>
    </w:p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Fonts w:ascii="Arial" w:hAnsi="Arial"/>
          <w:b/>
          <w:bCs/>
        </w:rPr>
        <w:t>ODBUDOWA I POPRAWA</w:t>
      </w:r>
      <w:r>
        <w:rPr>
          <w:rFonts w:ascii="Arial" w:hAnsi="Arial"/>
          <w:b/>
          <w:bCs/>
        </w:rPr>
        <w:t xml:space="preserve"> </w:t>
      </w:r>
      <w:r>
        <w:rPr>
          <w:rFonts w:ascii="Arial" w:hAnsi="Arial"/>
          <w:b/>
          <w:bCs/>
        </w:rPr>
        <w:t>WARTOŚCI UŻYTKOWEJ PSZCZÓŁ</w:t>
      </w:r>
      <w:r>
        <w:rPr>
          <w:rFonts w:ascii="Arial" w:hAnsi="Arial"/>
        </w:rPr>
        <w:t xml:space="preserve"> </w:t>
      </w:r>
    </w:p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  <w:t>(pszczoły)</w:t>
      </w:r>
    </w:p>
    <w:p>
      <w:pPr>
        <w:pStyle w:val="Normal"/>
        <w:spacing w:lineRule="auto" w:line="240"/>
        <w:jc w:val="center"/>
        <w:rPr>
          <w:rFonts w:ascii="Arial" w:hAnsi="Arial"/>
        </w:rPr>
      </w:pPr>
      <w:r>
        <w:rPr>
          <w:rFonts w:ascii="Arial" w:hAnsi="Arial"/>
        </w:rPr>
        <mc:AlternateContent>
          <mc:Choice Requires="wps">
            <w:drawing>
              <wp:anchor behindDoc="0" distT="0" distB="0" distL="0" distR="0" simplePos="0" locked="0" layoutInCell="1" allowOverlap="1" relativeHeight="2">
                <wp:simplePos x="0" y="0"/>
                <wp:positionH relativeFrom="column">
                  <wp:posOffset>6985</wp:posOffset>
                </wp:positionH>
                <wp:positionV relativeFrom="paragraph">
                  <wp:posOffset>179070</wp:posOffset>
                </wp:positionV>
                <wp:extent cx="1771650" cy="361950"/>
                <wp:effectExtent l="635" t="635" r="635" b="635"/>
                <wp:wrapNone/>
                <wp:docPr id="1" name="Lini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560" cy="3618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0.55pt,14.1pt" to="140pt,42.55pt" ID="Linia 1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</w:p>
    <w:tbl>
      <w:tblPr>
        <w:tblW w:w="964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835"/>
        <w:gridCol w:w="1080"/>
        <w:gridCol w:w="1080"/>
        <w:gridCol w:w="1575"/>
        <w:gridCol w:w="915"/>
        <w:gridCol w:w="776"/>
        <w:gridCol w:w="1384"/>
      </w:tblGrid>
      <w:tr>
        <w:trPr/>
        <w:tc>
          <w:tcPr>
            <w:tcW w:w="283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         </w:t>
            </w:r>
            <w:r>
              <w:rPr>
                <w:rFonts w:ascii="Arial" w:hAnsi="Arial"/>
                <w:b/>
                <w:bCs/>
              </w:rPr>
              <w:t>HODOWCA</w:t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 xml:space="preserve">MATKI  </w:t>
            </w:r>
            <w:r>
              <w:rPr>
                <w:rFonts w:ascii="Arial" w:hAnsi="Arial"/>
              </w:rPr>
              <w:t xml:space="preserve">      </w:t>
            </w:r>
          </w:p>
        </w:tc>
        <w:tc>
          <w:tcPr>
            <w:tcW w:w="108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MATULA</w:t>
            </w:r>
          </w:p>
        </w:tc>
        <w:tc>
          <w:tcPr>
            <w:tcW w:w="108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ŁYSOŃ</w:t>
            </w:r>
          </w:p>
        </w:tc>
        <w:tc>
          <w:tcPr>
            <w:tcW w:w="15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LUTKIEWICZ</w:t>
            </w:r>
          </w:p>
        </w:tc>
        <w:tc>
          <w:tcPr>
            <w:tcW w:w="9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WILDE</w:t>
            </w:r>
          </w:p>
        </w:tc>
        <w:tc>
          <w:tcPr>
            <w:tcW w:w="7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LOC</w:t>
            </w:r>
          </w:p>
        </w:tc>
        <w:tc>
          <w:tcPr>
            <w:tcW w:w="13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PELCZ</w:t>
            </w:r>
            <w:r>
              <w:rPr>
                <w:rFonts w:ascii="Arial" w:hAnsi="Arial"/>
                <w:b/>
                <w:bCs/>
              </w:rPr>
              <w:t>A</w:t>
            </w:r>
            <w:r>
              <w:rPr>
                <w:rFonts w:ascii="Arial" w:hAnsi="Arial"/>
                <w:b/>
                <w:bCs/>
              </w:rPr>
              <w:t>R</w:t>
            </w:r>
          </w:p>
        </w:tc>
      </w:tr>
      <w:tr>
        <w:trPr/>
        <w:tc>
          <w:tcPr>
            <w:tcW w:w="28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NIEUNASIENIONE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(szt.)</w:t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7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77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8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8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UNASIENIONE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(szt.)</w:t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7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77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8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"/>
        <w:spacing w:lineRule="auto" w:line="240"/>
        <w:jc w:val="start"/>
        <w:rPr>
          <w:rFonts w:ascii="Arial" w:hAnsi="Arial"/>
        </w:rPr>
      </w:pPr>
      <w:r>
        <w:rPr>
          <w:rFonts w:ascii="Arial" w:hAnsi="Arial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24765</wp:posOffset>
                </wp:positionH>
                <wp:positionV relativeFrom="paragraph">
                  <wp:posOffset>189230</wp:posOffset>
                </wp:positionV>
                <wp:extent cx="1771650" cy="361950"/>
                <wp:effectExtent l="635" t="635" r="635" b="635"/>
                <wp:wrapNone/>
                <wp:docPr id="2" name="Lini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560" cy="3618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.95pt,14.9pt" to="141.4pt,43.35pt" ID="Linia 2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</w:p>
    <w:tbl>
      <w:tblPr>
        <w:tblW w:w="964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835"/>
        <w:gridCol w:w="1080"/>
        <w:gridCol w:w="1635"/>
        <w:gridCol w:w="1365"/>
        <w:gridCol w:w="1365"/>
        <w:gridCol w:w="1365"/>
      </w:tblGrid>
      <w:tr>
        <w:trPr/>
        <w:tc>
          <w:tcPr>
            <w:tcW w:w="283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         </w:t>
            </w:r>
            <w:r>
              <w:rPr>
                <w:rFonts w:ascii="Arial" w:hAnsi="Arial"/>
                <w:b/>
                <w:bCs/>
              </w:rPr>
              <w:t>HODOWCA</w:t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 xml:space="preserve">MATKI  </w:t>
            </w:r>
            <w:r>
              <w:rPr>
                <w:rFonts w:ascii="Arial" w:hAnsi="Arial"/>
              </w:rPr>
              <w:t xml:space="preserve">      </w:t>
            </w:r>
          </w:p>
        </w:tc>
        <w:tc>
          <w:tcPr>
            <w:tcW w:w="108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GĘBALA</w:t>
            </w:r>
          </w:p>
        </w:tc>
        <w:tc>
          <w:tcPr>
            <w:tcW w:w="163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MIODOLAND</w:t>
            </w:r>
          </w:p>
        </w:tc>
        <w:tc>
          <w:tcPr>
            <w:tcW w:w="13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</w:tc>
        <w:tc>
          <w:tcPr>
            <w:tcW w:w="13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</w:tc>
        <w:tc>
          <w:tcPr>
            <w:tcW w:w="13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</w:tc>
      </w:tr>
      <w:tr>
        <w:trPr/>
        <w:tc>
          <w:tcPr>
            <w:tcW w:w="28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NIEUNASIENIONE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(szt.)</w:t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6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8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UNASIENIONE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(szt.)</w:t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6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4">
                <wp:simplePos x="0" y="0"/>
                <wp:positionH relativeFrom="column">
                  <wp:posOffset>42545</wp:posOffset>
                </wp:positionH>
                <wp:positionV relativeFrom="paragraph">
                  <wp:posOffset>182245</wp:posOffset>
                </wp:positionV>
                <wp:extent cx="1771650" cy="361950"/>
                <wp:effectExtent l="635" t="635" r="635" b="635"/>
                <wp:wrapNone/>
                <wp:docPr id="3" name="Linia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1560" cy="3618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.35pt,14.35pt" to="142.8pt,42.8pt" ID="Linia 4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</w:p>
    <w:tbl>
      <w:tblPr>
        <w:tblW w:w="964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835"/>
        <w:gridCol w:w="1080"/>
        <w:gridCol w:w="1080"/>
        <w:gridCol w:w="1575"/>
        <w:gridCol w:w="915"/>
        <w:gridCol w:w="776"/>
        <w:gridCol w:w="1384"/>
      </w:tblGrid>
      <w:tr>
        <w:trPr/>
        <w:tc>
          <w:tcPr>
            <w:tcW w:w="283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         </w:t>
            </w:r>
            <w:r>
              <w:rPr>
                <w:rFonts w:ascii="Arial" w:hAnsi="Arial"/>
                <w:b/>
                <w:bCs/>
              </w:rPr>
              <w:t>HODOWCA</w:t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PSZCZOŁY</w:t>
            </w:r>
            <w:r>
              <w:rPr>
                <w:rFonts w:ascii="Arial" w:hAnsi="Arial"/>
                <w:b/>
                <w:bCs/>
              </w:rPr>
              <w:t xml:space="preserve">  </w:t>
            </w:r>
            <w:r>
              <w:rPr>
                <w:rFonts w:ascii="Arial" w:hAnsi="Arial"/>
              </w:rPr>
              <w:t xml:space="preserve">      </w:t>
            </w:r>
          </w:p>
        </w:tc>
        <w:tc>
          <w:tcPr>
            <w:tcW w:w="108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MATULA</w:t>
            </w:r>
          </w:p>
        </w:tc>
        <w:tc>
          <w:tcPr>
            <w:tcW w:w="108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ŁYSOŃ</w:t>
            </w:r>
          </w:p>
        </w:tc>
        <w:tc>
          <w:tcPr>
            <w:tcW w:w="157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LUTKIEWICZ</w:t>
            </w:r>
          </w:p>
        </w:tc>
        <w:tc>
          <w:tcPr>
            <w:tcW w:w="91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WILDE</w:t>
            </w:r>
          </w:p>
        </w:tc>
        <w:tc>
          <w:tcPr>
            <w:tcW w:w="776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LOC</w:t>
            </w:r>
          </w:p>
        </w:tc>
        <w:tc>
          <w:tcPr>
            <w:tcW w:w="1384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PELCZ</w:t>
            </w:r>
            <w:r>
              <w:rPr>
                <w:rFonts w:ascii="Arial" w:hAnsi="Arial"/>
                <w:b/>
                <w:bCs/>
              </w:rPr>
              <w:t>A</w:t>
            </w:r>
            <w:r>
              <w:rPr>
                <w:rFonts w:ascii="Arial" w:hAnsi="Arial"/>
                <w:b/>
                <w:bCs/>
              </w:rPr>
              <w:t>R</w:t>
            </w:r>
          </w:p>
        </w:tc>
      </w:tr>
      <w:tr>
        <w:trPr/>
        <w:tc>
          <w:tcPr>
            <w:tcW w:w="28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ODKŁADY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(szt.)</w:t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7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77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8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8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PAKIETY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(szt.)</w:t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57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91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776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84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5">
                <wp:simplePos x="0" y="0"/>
                <wp:positionH relativeFrom="column">
                  <wp:posOffset>16510</wp:posOffset>
                </wp:positionH>
                <wp:positionV relativeFrom="paragraph">
                  <wp:posOffset>180975</wp:posOffset>
                </wp:positionV>
                <wp:extent cx="1772285" cy="362585"/>
                <wp:effectExtent l="635" t="635" r="635" b="635"/>
                <wp:wrapNone/>
                <wp:docPr id="4" name="Linia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72280" cy="3625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.3pt,14.25pt" to="140.8pt,42.75pt" ID="Linia 5" stroked="t" o:allowincell="f" style="position:absolute">
                <v:stroke color="black" joinstyle="round" endcap="flat"/>
                <v:fill o:detectmouseclick="t" on="false"/>
                <w10:wrap type="none"/>
              </v:line>
            </w:pict>
          </mc:Fallback>
        </mc:AlternateContent>
      </w:r>
    </w:p>
    <w:tbl>
      <w:tblPr>
        <w:tblW w:w="9645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2835"/>
        <w:gridCol w:w="1080"/>
        <w:gridCol w:w="1635"/>
        <w:gridCol w:w="1365"/>
        <w:gridCol w:w="1365"/>
        <w:gridCol w:w="1365"/>
      </w:tblGrid>
      <w:tr>
        <w:trPr/>
        <w:tc>
          <w:tcPr>
            <w:tcW w:w="283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                    </w:t>
            </w:r>
            <w:r>
              <w:rPr>
                <w:rFonts w:ascii="Arial" w:hAnsi="Arial"/>
                <w:b/>
                <w:bCs/>
              </w:rPr>
              <w:t>HODOWCA</w:t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PSZCZOŁY</w:t>
            </w:r>
            <w:r>
              <w:rPr>
                <w:rFonts w:ascii="Arial" w:hAnsi="Arial"/>
                <w:b/>
                <w:bCs/>
              </w:rPr>
              <w:t xml:space="preserve"> </w:t>
            </w:r>
            <w:r>
              <w:rPr>
                <w:rFonts w:ascii="Arial" w:hAnsi="Arial"/>
              </w:rPr>
              <w:t xml:space="preserve">      </w:t>
            </w:r>
          </w:p>
        </w:tc>
        <w:tc>
          <w:tcPr>
            <w:tcW w:w="1080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GĘBALA</w:t>
            </w:r>
          </w:p>
        </w:tc>
        <w:tc>
          <w:tcPr>
            <w:tcW w:w="163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  <w:t>MIODOLAND</w:t>
            </w:r>
          </w:p>
        </w:tc>
        <w:tc>
          <w:tcPr>
            <w:tcW w:w="13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</w:tc>
        <w:tc>
          <w:tcPr>
            <w:tcW w:w="13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</w:tc>
        <w:tc>
          <w:tcPr>
            <w:tcW w:w="1365" w:type="dxa"/>
            <w:tcBorders>
              <w:top w:val="single" w:sz="2" w:space="0" w:color="000000"/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center"/>
              <w:rPr>
                <w:rFonts w:ascii="Arial" w:hAnsi="Arial"/>
                <w:b/>
                <w:bCs/>
              </w:rPr>
            </w:pPr>
            <w:r>
              <w:rPr>
                <w:rFonts w:ascii="Arial" w:hAnsi="Arial"/>
                <w:b/>
                <w:bCs/>
              </w:rPr>
            </w:r>
          </w:p>
        </w:tc>
      </w:tr>
      <w:tr>
        <w:trPr/>
        <w:tc>
          <w:tcPr>
            <w:tcW w:w="28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ODKŁADY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(szt.)</w:t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6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  <w:tr>
        <w:trPr/>
        <w:tc>
          <w:tcPr>
            <w:tcW w:w="28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  <w:b/>
                <w:bCs/>
              </w:rPr>
              <w:t>PAKIETY</w:t>
            </w:r>
            <w:r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(szt.)</w:t>
            </w:r>
          </w:p>
        </w:tc>
        <w:tc>
          <w:tcPr>
            <w:tcW w:w="1080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63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  <w:tc>
          <w:tcPr>
            <w:tcW w:w="1365" w:type="dxa"/>
            <w:tcBorders>
              <w:start w:val="single" w:sz="2" w:space="0" w:color="000000"/>
              <w:bottom w:val="single" w:sz="2" w:space="0" w:color="000000"/>
              <w:end w:val="single" w:sz="2" w:space="0" w:color="000000"/>
            </w:tcBorders>
          </w:tcPr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  <w:p>
            <w:pPr>
              <w:pStyle w:val="Zawartotabeli"/>
              <w:jc w:val="start"/>
              <w:rPr>
                <w:rFonts w:ascii="Arial" w:hAnsi="Arial"/>
              </w:rPr>
            </w:pPr>
            <w:r>
              <w:rPr>
                <w:rFonts w:ascii="Arial" w:hAnsi="Arial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……………………………</w:t>
      </w:r>
      <w:r>
        <w:rPr/>
        <w:t xml:space="preserve">. </w:t>
      </w:r>
      <w:r>
        <w:rPr>
          <w:rFonts w:ascii="Arial" w:hAnsi="Arial"/>
        </w:rPr>
        <w:t>dnia</w:t>
      </w:r>
      <w:r>
        <w:rPr/>
        <w:t xml:space="preserve">  </w:t>
      </w:r>
      <w:r>
        <w:rPr/>
        <w:t xml:space="preserve">…………………..        …………………………………………..                                                </w:t>
      </w:r>
    </w:p>
    <w:p>
      <w:pPr>
        <w:pStyle w:val="Normal"/>
        <w:rPr/>
      </w:pPr>
      <w:r>
        <w:rPr/>
        <w:t xml:space="preserve">      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>(miejscowość)                                                              (czytelny podpis pszczelarza)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Arial">
    <w:charset w:val="ee" w:characterSet="windows-125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Mangal"/>
        <w:kern w:val="2"/>
        <w:sz w:val="24"/>
        <w:szCs w:val="24"/>
        <w:lang w:val="pl-PL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Mangal"/>
      <w:color w:val="auto"/>
      <w:kern w:val="2"/>
      <w:sz w:val="24"/>
      <w:szCs w:val="24"/>
      <w:lang w:val="pl-PL" w:eastAsia="zh-CN" w:bidi="hi-IN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  <w:lang w:val="zxx" w:eastAsia="zxx" w:bidi="zxx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45</TotalTime>
  <Application>LibreOffice/25.2.5.2$Windows_X86_64 LibreOffice_project/03d19516eb2e1dd5d4ccd751a0d6f35f35e08022</Application>
  <AppVersion>15.0000</AppVersion>
  <Pages>2</Pages>
  <Words>232</Words>
  <Characters>1630</Characters>
  <CharactersWithSpaces>2004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2023-04-17T21:50:55Z</dcterms:created>
  <dc:creator/>
  <dc:description/>
  <dc:language>pl-PL</dc:language>
  <cp:lastModifiedBy/>
  <cp:lastPrinted>2025-08-29T20:28:25Z</cp:lastPrinted>
  <dcterms:modified xsi:type="dcterms:W3CDTF">2025-08-29T20:39:52Z</dcterms:modified>
  <cp:revision>11</cp:revision>
  <dc:subject/>
  <dc:title/>
</cp:coreProperties>
</file>